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00178" w14:textId="302FB6C9" w:rsidR="00DD2923" w:rsidRDefault="00FE51AF" w:rsidP="00FE51AF">
      <w:pPr>
        <w:rPr>
          <w:rtl/>
        </w:rPr>
      </w:pPr>
      <w:r w:rsidRPr="00FE51AF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74800198" wp14:editId="3183FBBC">
            <wp:simplePos x="0" y="0"/>
            <wp:positionH relativeFrom="column">
              <wp:posOffset>4724400</wp:posOffset>
            </wp:positionH>
            <wp:positionV relativeFrom="paragraph">
              <wp:posOffset>-558800</wp:posOffset>
            </wp:positionV>
            <wp:extent cx="1628775" cy="737235"/>
            <wp:effectExtent l="0" t="0" r="9525" b="5715"/>
            <wp:wrapNone/>
            <wp:docPr id="2" name="תמונה 2" descr="http://212.227.183.215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2.227.183.215/imag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74800179" w14:textId="77777777" w:rsidR="006D28A5" w:rsidRDefault="006D28A5" w:rsidP="00FE51AF">
      <w:pPr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rtl/>
        </w:rPr>
      </w:pPr>
    </w:p>
    <w:p w14:paraId="7480017A" w14:textId="7BF528EF" w:rsidR="00FE51AF" w:rsidRDefault="00FE51AF" w:rsidP="009B70C2">
      <w:pPr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</w:pPr>
      <w:r w:rsidRPr="008D03BA">
        <w:rPr>
          <w:rFonts w:ascii="Tahoma" w:eastAsia="Times New Roman" w:hAnsi="Tahoma" w:cs="Tahoma" w:hint="cs"/>
          <w:b/>
          <w:bCs/>
          <w:color w:val="000000"/>
          <w:sz w:val="28"/>
          <w:szCs w:val="28"/>
          <w:u w:val="single"/>
          <w:rtl/>
        </w:rPr>
        <w:t xml:space="preserve">פותחן קופסאות חשמלי דגמים </w:t>
      </w:r>
      <w:r w:rsidR="00881564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  <w:t>F</w:t>
      </w:r>
      <w:r w:rsidR="00881564">
        <w:rPr>
          <w:rFonts w:ascii="Tahoma" w:eastAsia="Times New Roman" w:hAnsi="Tahoma" w:cs="Tahoma" w:hint="cs"/>
          <w:b/>
          <w:bCs/>
          <w:color w:val="000000"/>
          <w:sz w:val="28"/>
          <w:szCs w:val="28"/>
          <w:u w:val="single"/>
        </w:rPr>
        <w:t>D</w:t>
      </w:r>
      <w:r w:rsidR="00881564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  <w:t>O 60</w:t>
      </w:r>
    </w:p>
    <w:p w14:paraId="7480017B" w14:textId="43E2B380" w:rsidR="00FE51AF" w:rsidRDefault="003F5EC7" w:rsidP="00FE51AF">
      <w:pPr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rtl/>
        </w:rPr>
      </w:pPr>
      <w:r w:rsidRPr="003F5EC7">
        <w:rPr>
          <w:rFonts w:cs="Arial"/>
          <w:noProof/>
          <w:rtl/>
        </w:rPr>
        <w:drawing>
          <wp:anchor distT="0" distB="0" distL="114300" distR="114300" simplePos="0" relativeHeight="251661312" behindDoc="1" locked="0" layoutInCell="1" allowOverlap="1" wp14:anchorId="644A903C" wp14:editId="43E6EF53">
            <wp:simplePos x="0" y="0"/>
            <wp:positionH relativeFrom="column">
              <wp:posOffset>-974725</wp:posOffset>
            </wp:positionH>
            <wp:positionV relativeFrom="paragraph">
              <wp:posOffset>131445</wp:posOffset>
            </wp:positionV>
            <wp:extent cx="3371850" cy="5003800"/>
            <wp:effectExtent l="0" t="0" r="0" b="6350"/>
            <wp:wrapNone/>
            <wp:docPr id="159666527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66527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0017C" w14:textId="77777777" w:rsidR="00FE51AF" w:rsidRDefault="00FE51AF" w:rsidP="006D28A5">
      <w:pPr>
        <w:spacing w:line="140" w:lineRule="atLeast"/>
        <w:rPr>
          <w:rtl/>
        </w:rPr>
      </w:pPr>
      <w:r>
        <w:rPr>
          <w:rFonts w:hint="cs"/>
          <w:rtl/>
        </w:rPr>
        <w:t xml:space="preserve">פותחני הקופסאות החשמליים מתוצרת חברת </w:t>
      </w:r>
      <w:r>
        <w:t>Weisser</w:t>
      </w:r>
      <w:r>
        <w:rPr>
          <w:rFonts w:hint="cs"/>
          <w:rtl/>
        </w:rPr>
        <w:t xml:space="preserve"> גרמניה ידועים </w:t>
      </w:r>
    </w:p>
    <w:p w14:paraId="7480017D" w14:textId="66075F5F" w:rsidR="00FE51AF" w:rsidRDefault="00FE51AF" w:rsidP="006D28A5">
      <w:pPr>
        <w:spacing w:line="140" w:lineRule="atLeast"/>
        <w:rPr>
          <w:rtl/>
        </w:rPr>
      </w:pPr>
      <w:r>
        <w:rPr>
          <w:rFonts w:hint="cs"/>
          <w:rtl/>
        </w:rPr>
        <w:t>באיכותם ברחבי העולם ובעלי ניסיון מעשי כבר יותר משלושים שנה.</w:t>
      </w:r>
    </w:p>
    <w:p w14:paraId="7480017E" w14:textId="186FE786" w:rsidR="00FE51AF" w:rsidRDefault="00FE51AF" w:rsidP="006D28A5">
      <w:pPr>
        <w:spacing w:line="140" w:lineRule="atLeast"/>
        <w:rPr>
          <w:rtl/>
        </w:rPr>
      </w:pPr>
      <w:r>
        <w:rPr>
          <w:rFonts w:hint="cs"/>
          <w:rtl/>
        </w:rPr>
        <w:t>פותחני הקופסאות מתוכננים לעסקים שפותחים כמות רבה של קופסאות</w:t>
      </w:r>
    </w:p>
    <w:p w14:paraId="7480017F" w14:textId="70E8C7FC" w:rsidR="00FE51AF" w:rsidRDefault="00FE51AF" w:rsidP="006D28A5">
      <w:pPr>
        <w:spacing w:line="140" w:lineRule="atLeast"/>
        <w:rPr>
          <w:rtl/>
        </w:rPr>
      </w:pPr>
      <w:r>
        <w:rPr>
          <w:rFonts w:hint="cs"/>
          <w:rtl/>
        </w:rPr>
        <w:t xml:space="preserve">שימורים במהלך היום כגון: בתי חולים, חברות קייטרינג, מפעלים </w:t>
      </w:r>
      <w:r w:rsidR="00DE23FF">
        <w:rPr>
          <w:rFonts w:hint="cs"/>
          <w:rtl/>
        </w:rPr>
        <w:t>וכו</w:t>
      </w:r>
      <w:r w:rsidR="00DE23FF">
        <w:rPr>
          <w:rtl/>
        </w:rPr>
        <w:t>'</w:t>
      </w:r>
    </w:p>
    <w:p w14:paraId="74800180" w14:textId="77777777" w:rsidR="00FE51AF" w:rsidRDefault="00FE51AF" w:rsidP="006D28A5">
      <w:pPr>
        <w:spacing w:line="140" w:lineRule="atLeast"/>
        <w:rPr>
          <w:rtl/>
        </w:rPr>
      </w:pPr>
      <w:r>
        <w:rPr>
          <w:rFonts w:hint="cs"/>
          <w:rtl/>
        </w:rPr>
        <w:t>הפותחנים מיועדים לפתיחת קופסאות שימורים בעלי צורה אובלית או עגולה.</w:t>
      </w:r>
      <w:r w:rsidR="009B70C2" w:rsidRPr="009B70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4800181" w14:textId="77777777" w:rsidR="001251F0" w:rsidRDefault="001251F0" w:rsidP="006D28A5">
      <w:pPr>
        <w:spacing w:line="140" w:lineRule="atLeast"/>
        <w:rPr>
          <w:b/>
          <w:bCs/>
          <w:u w:val="single"/>
          <w:rtl/>
        </w:rPr>
      </w:pPr>
    </w:p>
    <w:p w14:paraId="74800182" w14:textId="77777777" w:rsidR="006D28A5" w:rsidRPr="006D28A5" w:rsidRDefault="006D28A5" w:rsidP="006D28A5">
      <w:pPr>
        <w:spacing w:line="140" w:lineRule="atLeast"/>
        <w:rPr>
          <w:b/>
          <w:bCs/>
          <w:u w:val="single"/>
          <w:rtl/>
        </w:rPr>
      </w:pPr>
      <w:r w:rsidRPr="006D28A5">
        <w:rPr>
          <w:rFonts w:hint="cs"/>
          <w:b/>
          <w:bCs/>
          <w:u w:val="single"/>
          <w:rtl/>
        </w:rPr>
        <w:t>הפעלה</w:t>
      </w:r>
    </w:p>
    <w:p w14:paraId="74800183" w14:textId="77777777" w:rsidR="00FE51AF" w:rsidRDefault="00FE51AF" w:rsidP="006D28A5">
      <w:pPr>
        <w:spacing w:line="140" w:lineRule="atLeast"/>
        <w:rPr>
          <w:rtl/>
        </w:rPr>
      </w:pPr>
      <w:r>
        <w:rPr>
          <w:rFonts w:hint="cs"/>
          <w:rtl/>
        </w:rPr>
        <w:t xml:space="preserve">קופסאות שימורים במשקל של עד 3 ק"ג נצמדות למגנט ללא צורך בכוון גובה </w:t>
      </w:r>
    </w:p>
    <w:p w14:paraId="74800184" w14:textId="77777777" w:rsidR="00FE51AF" w:rsidRDefault="00FE51AF" w:rsidP="006D28A5">
      <w:pPr>
        <w:spacing w:line="140" w:lineRule="atLeast"/>
        <w:rPr>
          <w:rtl/>
        </w:rPr>
      </w:pPr>
      <w:r>
        <w:rPr>
          <w:rFonts w:hint="cs"/>
          <w:rtl/>
        </w:rPr>
        <w:t xml:space="preserve">הפותחן. בעת משיכת הידית העליונה להב הפותחן ננעץ </w:t>
      </w:r>
      <w:r w:rsidR="00DE23FF">
        <w:rPr>
          <w:rFonts w:hint="cs"/>
          <w:rtl/>
        </w:rPr>
        <w:t>בקופסת</w:t>
      </w:r>
      <w:r>
        <w:rPr>
          <w:rFonts w:hint="cs"/>
          <w:rtl/>
        </w:rPr>
        <w:t xml:space="preserve"> השימורים</w:t>
      </w:r>
    </w:p>
    <w:p w14:paraId="74800185" w14:textId="77777777" w:rsidR="00FE51AF" w:rsidRDefault="00FE51AF" w:rsidP="006D28A5">
      <w:pPr>
        <w:spacing w:line="140" w:lineRule="atLeast"/>
        <w:rPr>
          <w:rtl/>
        </w:rPr>
      </w:pPr>
      <w:r>
        <w:rPr>
          <w:rFonts w:hint="cs"/>
          <w:rtl/>
        </w:rPr>
        <w:t>והמנוע מופעל באופן אוטומטי עד לפתיחת הקופסא.</w:t>
      </w:r>
    </w:p>
    <w:p w14:paraId="74800186" w14:textId="77777777" w:rsidR="006D28A5" w:rsidRDefault="00FE51AF" w:rsidP="006D28A5">
      <w:pPr>
        <w:spacing w:line="140" w:lineRule="atLeast"/>
        <w:rPr>
          <w:rtl/>
        </w:rPr>
      </w:pPr>
      <w:r>
        <w:rPr>
          <w:rFonts w:hint="cs"/>
          <w:rtl/>
        </w:rPr>
        <w:t xml:space="preserve">בקופסאות שימורים </w:t>
      </w:r>
      <w:r w:rsidR="006D28A5">
        <w:rPr>
          <w:rFonts w:hint="cs"/>
          <w:rtl/>
        </w:rPr>
        <w:t>שמ</w:t>
      </w:r>
      <w:r w:rsidR="001251F0">
        <w:rPr>
          <w:rFonts w:hint="cs"/>
          <w:rtl/>
        </w:rPr>
        <w:t>ש</w:t>
      </w:r>
      <w:r w:rsidR="006D28A5">
        <w:rPr>
          <w:rFonts w:hint="cs"/>
          <w:rtl/>
        </w:rPr>
        <w:t xml:space="preserve">קלם מעל 10 ק"ג יש להציבם על גבי המשטח </w:t>
      </w:r>
    </w:p>
    <w:p w14:paraId="74800187" w14:textId="77777777" w:rsidR="00FE51AF" w:rsidRDefault="006D28A5" w:rsidP="006D28A5">
      <w:pPr>
        <w:spacing w:line="140" w:lineRule="atLeast"/>
        <w:rPr>
          <w:rtl/>
        </w:rPr>
      </w:pPr>
      <w:r>
        <w:rPr>
          <w:rFonts w:hint="cs"/>
          <w:rtl/>
        </w:rPr>
        <w:t>ולהתאים את גובה הפותחן לקופסא.</w:t>
      </w:r>
    </w:p>
    <w:p w14:paraId="74800188" w14:textId="77777777" w:rsidR="001251F0" w:rsidRDefault="001251F0" w:rsidP="00FE51AF">
      <w:pPr>
        <w:rPr>
          <w:b/>
          <w:bCs/>
          <w:u w:val="single"/>
          <w:rtl/>
        </w:rPr>
      </w:pPr>
    </w:p>
    <w:p w14:paraId="74800189" w14:textId="77777777" w:rsidR="00FE51AF" w:rsidRPr="006D28A5" w:rsidRDefault="006D28A5" w:rsidP="00FE51AF">
      <w:pPr>
        <w:rPr>
          <w:b/>
          <w:bCs/>
          <w:u w:val="single"/>
          <w:rtl/>
        </w:rPr>
      </w:pPr>
      <w:r w:rsidRPr="006D28A5">
        <w:rPr>
          <w:rFonts w:hint="cs"/>
          <w:b/>
          <w:bCs/>
          <w:u w:val="single"/>
          <w:rtl/>
        </w:rPr>
        <w:t>מבנה</w:t>
      </w:r>
    </w:p>
    <w:p w14:paraId="7480018A" w14:textId="77777777" w:rsidR="006D28A5" w:rsidRDefault="001251F0" w:rsidP="00FE51AF">
      <w:pPr>
        <w:rPr>
          <w:rtl/>
        </w:rPr>
      </w:pPr>
      <w:r>
        <w:rPr>
          <w:rFonts w:hint="cs"/>
          <w:rtl/>
        </w:rPr>
        <w:t>עשוי כולו מנירוסטה, בעל להבים</w:t>
      </w:r>
      <w:r w:rsidR="006D28A5">
        <w:rPr>
          <w:rFonts w:hint="cs"/>
          <w:rtl/>
        </w:rPr>
        <w:t xml:space="preserve"> מוקשים</w:t>
      </w:r>
      <w:r w:rsidR="00DE23FF">
        <w:rPr>
          <w:rFonts w:hint="cs"/>
          <w:rtl/>
        </w:rPr>
        <w:t xml:space="preserve"> הניתנים להחלפה,</w:t>
      </w:r>
      <w:r w:rsidR="006D28A5">
        <w:rPr>
          <w:rFonts w:hint="cs"/>
          <w:rtl/>
        </w:rPr>
        <w:t xml:space="preserve"> כולל מגנט למכסה הקופסא.</w:t>
      </w:r>
    </w:p>
    <w:p w14:paraId="7480018C" w14:textId="77777777" w:rsidR="001251F0" w:rsidRDefault="001251F0" w:rsidP="00FE51AF">
      <w:pPr>
        <w:rPr>
          <w:b/>
          <w:bCs/>
          <w:u w:val="single"/>
          <w:rtl/>
        </w:rPr>
      </w:pPr>
    </w:p>
    <w:p w14:paraId="7480018D" w14:textId="77777777" w:rsidR="006D28A5" w:rsidRPr="006D28A5" w:rsidRDefault="006D28A5" w:rsidP="00FE51AF">
      <w:pPr>
        <w:rPr>
          <w:b/>
          <w:bCs/>
          <w:u w:val="single"/>
          <w:rtl/>
        </w:rPr>
      </w:pPr>
      <w:r w:rsidRPr="006D28A5">
        <w:rPr>
          <w:rFonts w:hint="cs"/>
          <w:b/>
          <w:bCs/>
          <w:u w:val="single"/>
          <w:rtl/>
        </w:rPr>
        <w:t xml:space="preserve">אביזרים </w:t>
      </w:r>
      <w:r w:rsidR="00DE23FF" w:rsidRPr="006D28A5">
        <w:rPr>
          <w:rFonts w:hint="cs"/>
          <w:b/>
          <w:bCs/>
          <w:u w:val="single"/>
          <w:rtl/>
        </w:rPr>
        <w:t>אופציונליים</w:t>
      </w:r>
    </w:p>
    <w:p w14:paraId="74800190" w14:textId="18334420" w:rsidR="006D28A5" w:rsidRDefault="001251F0" w:rsidP="001251F0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עגלה ניידת כולל משטח עבודה מנירוסטה</w:t>
      </w:r>
      <w:r w:rsidR="00630CE2">
        <w:rPr>
          <w:rFonts w:hint="cs"/>
          <w:rtl/>
        </w:rPr>
        <w:t>.</w:t>
      </w:r>
    </w:p>
    <w:p w14:paraId="74800191" w14:textId="01C94756" w:rsidR="001251F0" w:rsidRDefault="001251F0" w:rsidP="001251F0">
      <w:pPr>
        <w:pStyle w:val="a3"/>
        <w:numPr>
          <w:ilvl w:val="0"/>
          <w:numId w:val="1"/>
        </w:numPr>
      </w:pPr>
      <w:r>
        <w:rPr>
          <w:rFonts w:hint="cs"/>
          <w:rtl/>
        </w:rPr>
        <w:t>ייצור התקני עבודה בהתאם לדרישת הלקוח</w:t>
      </w:r>
      <w:r w:rsidR="00630CE2">
        <w:rPr>
          <w:rFonts w:hint="cs"/>
          <w:rtl/>
        </w:rPr>
        <w:t>.</w:t>
      </w:r>
    </w:p>
    <w:p w14:paraId="14130B9E" w14:textId="3FE390B5" w:rsidR="00630CE2" w:rsidRDefault="00630CE2" w:rsidP="001251F0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משטח ממוסב.</w:t>
      </w:r>
    </w:p>
    <w:p w14:paraId="74800192" w14:textId="77777777" w:rsidR="001251F0" w:rsidRDefault="001251F0" w:rsidP="00FE51AF">
      <w:pPr>
        <w:rPr>
          <w:b/>
          <w:bCs/>
          <w:u w:val="single"/>
          <w:rtl/>
        </w:rPr>
      </w:pPr>
    </w:p>
    <w:p w14:paraId="74800193" w14:textId="77777777" w:rsidR="001251F0" w:rsidRPr="001251F0" w:rsidRDefault="001251F0" w:rsidP="00FE51AF">
      <w:pPr>
        <w:rPr>
          <w:b/>
          <w:bCs/>
          <w:u w:val="single"/>
          <w:rtl/>
        </w:rPr>
      </w:pPr>
      <w:r w:rsidRPr="001251F0">
        <w:rPr>
          <w:rFonts w:hint="cs"/>
          <w:b/>
          <w:bCs/>
          <w:u w:val="single"/>
          <w:rtl/>
        </w:rPr>
        <w:t xml:space="preserve">מפרט טכני </w:t>
      </w:r>
    </w:p>
    <w:p w14:paraId="74800195" w14:textId="05D84EBF" w:rsidR="001251F0" w:rsidRDefault="001251F0" w:rsidP="002C69DA">
      <w:r>
        <w:rPr>
          <w:rFonts w:hint="cs"/>
          <w:rtl/>
        </w:rPr>
        <w:t xml:space="preserve">דגם </w:t>
      </w:r>
      <w:r w:rsidR="007333BE">
        <w:rPr>
          <w:rFonts w:hint="cs"/>
        </w:rPr>
        <w:t>FDO</w:t>
      </w:r>
      <w:r>
        <w:t xml:space="preserve"> 6</w:t>
      </w:r>
      <w:r w:rsidR="00630CE2">
        <w:t>0</w:t>
      </w:r>
      <w:r w:rsidR="00630CE2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בסיס </w:t>
      </w:r>
      <w:r w:rsidR="00FA3923">
        <w:t>270</w:t>
      </w:r>
      <w:r w:rsidR="00FA3923">
        <w:rPr>
          <w:rFonts w:hint="cs"/>
          <w:rtl/>
        </w:rPr>
        <w:t xml:space="preserve"> </w:t>
      </w:r>
      <w:r>
        <w:t xml:space="preserve"> mm</w:t>
      </w:r>
      <w:r>
        <w:rPr>
          <w:rFonts w:hint="cs"/>
          <w:rtl/>
        </w:rPr>
        <w:t>,</w:t>
      </w:r>
      <w:r>
        <w:t>400 V</w:t>
      </w:r>
      <w:r>
        <w:rPr>
          <w:rFonts w:hint="cs"/>
          <w:rtl/>
        </w:rPr>
        <w:t xml:space="preserve">, תלת פאזי, </w:t>
      </w:r>
      <w:r>
        <w:t>0.14/0.2 kw</w:t>
      </w:r>
      <w:r>
        <w:rPr>
          <w:rFonts w:hint="cs"/>
          <w:rtl/>
        </w:rPr>
        <w:t xml:space="preserve">, שתי מהירויות </w:t>
      </w:r>
      <w:r>
        <w:t>50/100 rpm</w:t>
      </w:r>
    </w:p>
    <w:sectPr w:rsidR="001251F0" w:rsidSect="00FE51AF">
      <w:pgSz w:w="11906" w:h="16838"/>
      <w:pgMar w:top="1440" w:right="1080" w:bottom="1440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82A"/>
    <w:multiLevelType w:val="hybridMultilevel"/>
    <w:tmpl w:val="71484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5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1AF"/>
    <w:rsid w:val="001251F0"/>
    <w:rsid w:val="001F74B9"/>
    <w:rsid w:val="002C69DA"/>
    <w:rsid w:val="003F5EC7"/>
    <w:rsid w:val="005420C8"/>
    <w:rsid w:val="00630CE2"/>
    <w:rsid w:val="006D28A5"/>
    <w:rsid w:val="007333BE"/>
    <w:rsid w:val="007D5B52"/>
    <w:rsid w:val="00881564"/>
    <w:rsid w:val="009B70C2"/>
    <w:rsid w:val="00A44280"/>
    <w:rsid w:val="00DA0111"/>
    <w:rsid w:val="00DD2923"/>
    <w:rsid w:val="00DE23FF"/>
    <w:rsid w:val="00FA3923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0178"/>
  <w15:docId w15:val="{BD6809BA-373B-4F01-B166-22F2AC43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E2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dany vaknin</cp:lastModifiedBy>
  <cp:revision>7</cp:revision>
  <cp:lastPrinted>2016-06-14T08:08:00Z</cp:lastPrinted>
  <dcterms:created xsi:type="dcterms:W3CDTF">2023-06-25T05:24:00Z</dcterms:created>
  <dcterms:modified xsi:type="dcterms:W3CDTF">2024-05-07T07:11:00Z</dcterms:modified>
</cp:coreProperties>
</file>